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0621" w:type="dxa"/>
        <w:tblCellMar>
          <w:left w:w="28" w:type="dxa"/>
          <w:right w:w="28" w:type="dxa"/>
        </w:tblCellMar>
        <w:tblLook w:val="0000"/>
      </w:tblPr>
      <w:tblGrid>
        <w:gridCol w:w="720"/>
        <w:gridCol w:w="900"/>
        <w:gridCol w:w="5190"/>
        <w:gridCol w:w="1695"/>
        <w:gridCol w:w="30"/>
        <w:gridCol w:w="2086"/>
      </w:tblGrid>
      <w:tr w:rsidR="00890E21" w:rsidRPr="00166C99" w:rsidTr="00DC5420">
        <w:trPr>
          <w:trHeight w:val="901"/>
        </w:trPr>
        <w:tc>
          <w:tcPr>
            <w:tcW w:w="106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E80F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4F67BF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E80F6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26347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下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26347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三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7709A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月亮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F66761" w:rsidRPr="00166C99" w:rsidTr="00DC5420">
        <w:trPr>
          <w:trHeight w:val="34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DC54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5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DC54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DC54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6761" w:rsidRPr="00166C99" w:rsidRDefault="00F66761" w:rsidP="00DC54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E80F66" w:rsidRPr="00D77BB2" w:rsidTr="00E80F66">
        <w:trPr>
          <w:trHeight w:val="3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白蘿蔔雞丁、豆芽菜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572541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木瓜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F7287D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F7287D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蘿蔔</w:t>
            </w:r>
            <w:proofErr w:type="gramStart"/>
            <w:r w:rsidRPr="00F7287D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糕湯紅蘿蔔鹹</w:t>
            </w:r>
            <w:proofErr w:type="gramEnd"/>
            <w:r w:rsidRPr="00F7287D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粥</w:t>
            </w:r>
          </w:p>
        </w:tc>
      </w:tr>
      <w:tr w:rsidR="00E80F66" w:rsidRPr="00D77BB2" w:rsidTr="00E80F6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魚三角豆腐、菠菜/白米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5D42C8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南瓜湯麵線</w:t>
            </w:r>
          </w:p>
        </w:tc>
      </w:tr>
      <w:tr w:rsidR="00E80F66" w:rsidRPr="00D77BB2" w:rsidTr="00E80F66">
        <w:trPr>
          <w:trHeight w:val="2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ind w:firstLineChars="50" w:firstLine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豆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Pr="00580698">
              <w:rPr>
                <w:rFonts w:ascii="標楷體" w:eastAsia="標楷體" w:hAnsi="標楷體" w:cs="新細明體" w:hint="eastAsia"/>
                <w:kern w:val="0"/>
              </w:rPr>
              <w:t>絞肉、小白菜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木瓜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綠豆麥片甜湯</w:t>
            </w:r>
          </w:p>
        </w:tc>
      </w:tr>
      <w:tr w:rsidR="00E80F66" w:rsidRPr="00D77BB2" w:rsidTr="00E80F66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針珍菇雞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丁、菠菜/白米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80F66" w:rsidRPr="005D42C8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豆腐三色豆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>粥</w:t>
            </w:r>
          </w:p>
        </w:tc>
      </w:tr>
      <w:tr w:rsidR="00E80F66" w:rsidRPr="00D77BB2" w:rsidTr="00E80F66">
        <w:trPr>
          <w:trHeight w:val="414"/>
        </w:trPr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03/6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肉絲紅蘿蔔洋蔥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/白米粥</w:t>
            </w:r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572541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木瓜</w:t>
            </w:r>
          </w:p>
        </w:tc>
        <w:tc>
          <w:tcPr>
            <w:tcW w:w="208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0F66" w:rsidRPr="00F7287D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海綿蛋糕</w:t>
            </w:r>
          </w:p>
        </w:tc>
      </w:tr>
      <w:tr w:rsidR="00E80F66" w:rsidRPr="00D77BB2" w:rsidTr="00E80F66">
        <w:trPr>
          <w:trHeight w:val="3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青江菜、玉米絞肉/白米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572541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木瓜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油豆腐韭菜冬粉</w:t>
            </w:r>
          </w:p>
        </w:tc>
      </w:tr>
      <w:tr w:rsidR="00E80F66" w:rsidRPr="00D77BB2" w:rsidTr="00E80F66">
        <w:trPr>
          <w:trHeight w:val="28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肉絲洋蔥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0F66" w:rsidRPr="00BE7320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F7287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紅豆地瓜甜湯</w:t>
            </w:r>
          </w:p>
        </w:tc>
      </w:tr>
      <w:tr w:rsidR="00E80F66" w:rsidRPr="00D77BB2" w:rsidTr="00E80F66">
        <w:trPr>
          <w:trHeight w:val="35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小黃瓜、豆芽菜/白米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木瓜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0F66" w:rsidRPr="00F7287D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87D">
              <w:rPr>
                <w:rFonts w:ascii="標楷體" w:eastAsia="標楷體" w:hAnsi="標楷體" w:cs="新細明體"/>
                <w:b/>
                <w:kern w:val="0"/>
              </w:rPr>
              <w:t>豆腐紅蘿蔔麵線</w:t>
            </w:r>
          </w:p>
        </w:tc>
      </w:tr>
      <w:tr w:rsidR="00E80F66" w:rsidRPr="00D77BB2" w:rsidTr="00E80F66">
        <w:trPr>
          <w:trHeight w:val="427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E80F66" w:rsidRPr="0077345B" w:rsidRDefault="00E80F66" w:rsidP="00E80F66">
            <w:pPr>
              <w:ind w:left="8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572541">
              <w:rPr>
                <w:rFonts w:ascii="標楷體" w:eastAsia="標楷體" w:hAnsi="標楷體" w:cs="新細明體" w:hint="eastAsia"/>
                <w:kern w:val="0"/>
              </w:rPr>
              <w:t>小黃瓜絞</w:t>
            </w:r>
            <w:proofErr w:type="gramEnd"/>
            <w:r w:rsidRPr="00572541">
              <w:rPr>
                <w:rFonts w:ascii="標楷體" w:eastAsia="標楷體" w:hAnsi="標楷體" w:cs="新細明體" w:hint="eastAsia"/>
                <w:kern w:val="0"/>
              </w:rPr>
              <w:t>肉</w:t>
            </w:r>
            <w:r w:rsidRPr="0077345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青江</w:t>
            </w:r>
            <w:r w:rsidRPr="0077345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菜/白米飯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E80F66" w:rsidRPr="00F7287D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7287D">
              <w:rPr>
                <w:rFonts w:ascii="標楷體" w:eastAsia="標楷體" w:hAnsi="標楷體" w:cs="新細明體"/>
                <w:b/>
                <w:kern w:val="0"/>
              </w:rPr>
              <w:t>綠豆小米甜湯</w:t>
            </w:r>
          </w:p>
        </w:tc>
      </w:tr>
      <w:tr w:rsidR="00E80F66" w:rsidRPr="00D77BB2" w:rsidTr="00E80F66">
        <w:trPr>
          <w:trHeight w:val="458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03/13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肉絲高麗菜紅蘿蔔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炒麵</w:t>
            </w:r>
            <w:r>
              <w:rPr>
                <w:rFonts w:ascii="標楷體" w:eastAsia="標楷體" w:hAnsi="標楷體" w:cs="新細明體" w:hint="eastAsia"/>
                <w:kern w:val="0"/>
              </w:rPr>
              <w:t>/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572541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木瓜</w:t>
            </w:r>
          </w:p>
        </w:tc>
        <w:tc>
          <w:tcPr>
            <w:tcW w:w="208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木耳三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色豆湯麵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條</w:t>
            </w:r>
          </w:p>
        </w:tc>
      </w:tr>
      <w:tr w:rsidR="00E80F66" w:rsidRPr="00D77BB2" w:rsidTr="00E80F66">
        <w:trPr>
          <w:trHeight w:val="2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77345B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馬鈴薯</w:t>
            </w:r>
            <w:r>
              <w:rPr>
                <w:rFonts w:ascii="標楷體" w:eastAsia="標楷體" w:hAnsi="標楷體" w:cs="新細明體" w:hint="eastAsia"/>
                <w:kern w:val="0"/>
              </w:rPr>
              <w:t>絞肉、青江菜/白米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綠豆糯米甜湯</w:t>
            </w:r>
          </w:p>
        </w:tc>
      </w:tr>
      <w:tr w:rsidR="00E80F66" w:rsidRPr="00D77BB2" w:rsidTr="00E80F66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580698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魚大黃瓜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小白菜/白米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0F66" w:rsidRPr="00F7287D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7287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玉米濃湯馬鈴薯</w:t>
            </w:r>
            <w:proofErr w:type="gramStart"/>
            <w:r w:rsidRPr="00F7287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鹹</w:t>
            </w:r>
            <w:proofErr w:type="gramEnd"/>
            <w:r w:rsidRPr="00F7287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粥</w:t>
            </w:r>
          </w:p>
        </w:tc>
      </w:tr>
      <w:tr w:rsidR="00E80F66" w:rsidRPr="00D77BB2" w:rsidTr="00E80F66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580698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肉絲針珍菇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、青江菜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572541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0F66" w:rsidRPr="00BE7320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</w:rPr>
              <w:t>地瓜燕麥甜湯</w:t>
            </w:r>
          </w:p>
        </w:tc>
      </w:tr>
      <w:tr w:rsidR="00E80F66" w:rsidRPr="00D77BB2" w:rsidTr="00E80F66">
        <w:trPr>
          <w:trHeight w:val="438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5190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E80F66" w:rsidRPr="00580698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絞肉豆腐、小白菜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E80F66" w:rsidRPr="00BE7320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紅</w:t>
            </w:r>
            <w:r w:rsidRPr="00BE7320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豆地瓜</w:t>
            </w:r>
            <w:proofErr w:type="gramStart"/>
            <w:r w:rsidRPr="00BE7320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甜粥湯</w:t>
            </w:r>
            <w:proofErr w:type="gramEnd"/>
          </w:p>
        </w:tc>
      </w:tr>
      <w:tr w:rsidR="00E80F66" w:rsidRPr="00D77BB2" w:rsidTr="00E80F66">
        <w:trPr>
          <w:trHeight w:val="457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03/20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7345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雞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肉高麗菜三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色豆炒飯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豬血糕馬鈴薯麵線</w:t>
            </w:r>
          </w:p>
        </w:tc>
      </w:tr>
      <w:tr w:rsidR="00E80F66" w:rsidRPr="00D77BB2" w:rsidTr="00E80F66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ㄧ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雞肉絲紅蘿蔔、青江菜/白米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0F66" w:rsidRPr="008D0B5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油豆腐韭菜冬粉</w:t>
            </w:r>
          </w:p>
        </w:tc>
      </w:tr>
      <w:tr w:rsidR="00E80F66" w:rsidRPr="00D77BB2" w:rsidTr="00E80F66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黃瓜、小白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0F66" w:rsidRPr="009B4467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綠豆麥片甜湯</w:t>
            </w:r>
          </w:p>
        </w:tc>
      </w:tr>
      <w:tr w:rsidR="00E80F66" w:rsidRPr="00D77BB2" w:rsidTr="00E80F66">
        <w:trPr>
          <w:trHeight w:val="19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絲瓜絞肉、小白菜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572541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E33A27" w:rsidRDefault="00E80F66" w:rsidP="00E80F6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雞肉紅蘿蔔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粥</w:t>
            </w:r>
          </w:p>
        </w:tc>
      </w:tr>
      <w:tr w:rsidR="00E80F66" w:rsidRPr="00D77BB2" w:rsidTr="00E80F66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洋蔥</w:t>
            </w:r>
            <w:r>
              <w:rPr>
                <w:rFonts w:ascii="標楷體" w:eastAsia="標楷體" w:hAnsi="標楷體" w:cs="新細明體" w:hint="eastAsia"/>
                <w:kern w:val="0"/>
              </w:rPr>
              <w:t>雞丁、青江菜/白米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841E99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</w:rPr>
              <w:t>綠豆小米甜湯</w:t>
            </w:r>
          </w:p>
        </w:tc>
      </w:tr>
      <w:tr w:rsidR="00E80F66" w:rsidRPr="00D77BB2" w:rsidTr="00E80F66">
        <w:trPr>
          <w:trHeight w:val="352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高麗菜豬肉水餃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255489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玉米濃湯</w:t>
            </w:r>
            <w:r w:rsidRPr="00255489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馬鈴薯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湯麵</w:t>
            </w:r>
          </w:p>
        </w:tc>
      </w:tr>
      <w:tr w:rsidR="00E80F66" w:rsidRPr="00D77BB2" w:rsidTr="00E80F66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Default="00E80F66" w:rsidP="00E80F6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ㄧ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肉絲紅蘿蔔、青江菜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F7287D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287D">
              <w:rPr>
                <w:rFonts w:ascii="標楷體" w:eastAsia="標楷體" w:hAnsi="標楷體" w:cs="新細明體"/>
                <w:b/>
                <w:kern w:val="0"/>
              </w:rPr>
              <w:t>豆腐三</w:t>
            </w:r>
            <w:proofErr w:type="gramStart"/>
            <w:r w:rsidRPr="00F7287D">
              <w:rPr>
                <w:rFonts w:ascii="標楷體" w:eastAsia="標楷體" w:hAnsi="標楷體" w:cs="新細明體"/>
                <w:b/>
                <w:kern w:val="0"/>
              </w:rPr>
              <w:t>色豆</w:t>
            </w:r>
            <w:r>
              <w:rPr>
                <w:rFonts w:ascii="標楷體" w:eastAsia="標楷體" w:hAnsi="標楷體" w:cs="新細明體"/>
                <w:b/>
                <w:kern w:val="0"/>
              </w:rPr>
              <w:t>湯</w:t>
            </w:r>
            <w:r w:rsidRPr="00F7287D">
              <w:rPr>
                <w:rFonts w:ascii="標楷體" w:eastAsia="標楷體" w:hAnsi="標楷體" w:cs="新細明體"/>
                <w:b/>
                <w:kern w:val="0"/>
              </w:rPr>
              <w:t>麵</w:t>
            </w:r>
            <w:proofErr w:type="gramEnd"/>
            <w:r w:rsidRPr="00F7287D">
              <w:rPr>
                <w:rFonts w:ascii="標楷體" w:eastAsia="標楷體" w:hAnsi="標楷體" w:cs="新細明體"/>
                <w:b/>
                <w:kern w:val="0"/>
              </w:rPr>
              <w:t>線</w:t>
            </w:r>
          </w:p>
        </w:tc>
      </w:tr>
      <w:tr w:rsidR="00E80F66" w:rsidRPr="00D77BB2" w:rsidTr="00E80F66">
        <w:trPr>
          <w:trHeight w:val="33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Default="00E80F66" w:rsidP="00E80F6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3/31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雞肉絲三角豆腐、菠菜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6" w:rsidRPr="00F7287D" w:rsidRDefault="00E80F66" w:rsidP="00E80F66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F7287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紅豆小米甜湯</w:t>
            </w:r>
          </w:p>
        </w:tc>
      </w:tr>
      <w:tr w:rsidR="00E80F66" w:rsidRPr="00D77BB2" w:rsidTr="00DC5420">
        <w:trPr>
          <w:trHeight w:val="1980"/>
        </w:trPr>
        <w:tc>
          <w:tcPr>
            <w:tcW w:w="10621" w:type="dxa"/>
            <w:gridSpan w:val="6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80F66" w:rsidRPr="00D77BB2" w:rsidRDefault="00E80F66" w:rsidP="00E80F66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E80F66" w:rsidRPr="00D77BB2" w:rsidRDefault="00E80F66" w:rsidP="00E80F6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會閉起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上下唇，能順利吞下黏糊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E80F66" w:rsidRPr="00D77BB2" w:rsidRDefault="00E80F66" w:rsidP="00E80F6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以粥狀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為主，讓寶寶練習咀嚼吞嚥。</w:t>
            </w:r>
          </w:p>
          <w:p w:rsidR="00E80F66" w:rsidRPr="00D77BB2" w:rsidRDefault="00E80F66" w:rsidP="00E80F6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E80F66" w:rsidRPr="00D77BB2" w:rsidRDefault="00E80F66" w:rsidP="00E80F6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食物沒有特別身體不適的症狀，下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則進行下一種食物品嚐。</w:t>
            </w:r>
          </w:p>
          <w:p w:rsidR="00E80F66" w:rsidRPr="00D77BB2" w:rsidRDefault="00E80F66" w:rsidP="00E80F66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E80F66" w:rsidRPr="00D77BB2" w:rsidRDefault="00E80F66" w:rsidP="00E80F66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E80F66" w:rsidRPr="00D77BB2" w:rsidRDefault="00E80F66" w:rsidP="00E80F6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採樣及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稽核，確保食用之安全性。</w:t>
            </w:r>
          </w:p>
          <w:p w:rsidR="00E80F66" w:rsidRPr="00D77BB2" w:rsidRDefault="00E80F66" w:rsidP="00E80F66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E80F66" w:rsidRPr="00D77BB2" w:rsidRDefault="00E80F66" w:rsidP="00E80F66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E80F66" w:rsidRPr="00D77BB2" w:rsidRDefault="00E80F66" w:rsidP="00E80F66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FAB" w:rsidRDefault="00A67FAB" w:rsidP="00BD03DA">
      <w:r>
        <w:separator/>
      </w:r>
    </w:p>
  </w:endnote>
  <w:endnote w:type="continuationSeparator" w:id="0">
    <w:p w:rsidR="00A67FAB" w:rsidRDefault="00A67FAB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FAB" w:rsidRDefault="00A67FAB" w:rsidP="00BD03DA">
      <w:r>
        <w:separator/>
      </w:r>
    </w:p>
  </w:footnote>
  <w:footnote w:type="continuationSeparator" w:id="0">
    <w:p w:rsidR="00A67FAB" w:rsidRDefault="00A67FAB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14295"/>
    <w:rsid w:val="00023926"/>
    <w:rsid w:val="0004634D"/>
    <w:rsid w:val="000611E1"/>
    <w:rsid w:val="00091860"/>
    <w:rsid w:val="000B0C0A"/>
    <w:rsid w:val="000B11EA"/>
    <w:rsid w:val="000C21ED"/>
    <w:rsid w:val="000C6236"/>
    <w:rsid w:val="000D1201"/>
    <w:rsid w:val="000D3869"/>
    <w:rsid w:val="000F1204"/>
    <w:rsid w:val="000F7042"/>
    <w:rsid w:val="00110DD2"/>
    <w:rsid w:val="0013082C"/>
    <w:rsid w:val="001413D8"/>
    <w:rsid w:val="0015463E"/>
    <w:rsid w:val="0016168C"/>
    <w:rsid w:val="00164803"/>
    <w:rsid w:val="00166C99"/>
    <w:rsid w:val="00172089"/>
    <w:rsid w:val="001744FA"/>
    <w:rsid w:val="00177A7B"/>
    <w:rsid w:val="00181FC1"/>
    <w:rsid w:val="00197EC6"/>
    <w:rsid w:val="001B191A"/>
    <w:rsid w:val="001B271B"/>
    <w:rsid w:val="001B4F4F"/>
    <w:rsid w:val="001B594A"/>
    <w:rsid w:val="001D178B"/>
    <w:rsid w:val="001D40FB"/>
    <w:rsid w:val="001E767E"/>
    <w:rsid w:val="00201013"/>
    <w:rsid w:val="00216661"/>
    <w:rsid w:val="00222071"/>
    <w:rsid w:val="002415C3"/>
    <w:rsid w:val="00252910"/>
    <w:rsid w:val="0025493D"/>
    <w:rsid w:val="00257C28"/>
    <w:rsid w:val="00263476"/>
    <w:rsid w:val="002671F9"/>
    <w:rsid w:val="002E3B0A"/>
    <w:rsid w:val="002E3B69"/>
    <w:rsid w:val="002F1E7F"/>
    <w:rsid w:val="002F48F9"/>
    <w:rsid w:val="003154BA"/>
    <w:rsid w:val="0034095F"/>
    <w:rsid w:val="00346877"/>
    <w:rsid w:val="0035262C"/>
    <w:rsid w:val="00361B95"/>
    <w:rsid w:val="00370A17"/>
    <w:rsid w:val="00381BE8"/>
    <w:rsid w:val="003A6208"/>
    <w:rsid w:val="003B4844"/>
    <w:rsid w:val="003C67FB"/>
    <w:rsid w:val="003D43F6"/>
    <w:rsid w:val="003E10A8"/>
    <w:rsid w:val="003E2F01"/>
    <w:rsid w:val="003F0308"/>
    <w:rsid w:val="003F3A29"/>
    <w:rsid w:val="003F61B0"/>
    <w:rsid w:val="00403024"/>
    <w:rsid w:val="004123A8"/>
    <w:rsid w:val="00433D08"/>
    <w:rsid w:val="0043619F"/>
    <w:rsid w:val="00461D5C"/>
    <w:rsid w:val="00474365"/>
    <w:rsid w:val="00477AAB"/>
    <w:rsid w:val="0049385B"/>
    <w:rsid w:val="004A6F73"/>
    <w:rsid w:val="004F4A52"/>
    <w:rsid w:val="004F67BF"/>
    <w:rsid w:val="00511D6C"/>
    <w:rsid w:val="00537C0B"/>
    <w:rsid w:val="00563829"/>
    <w:rsid w:val="0057112A"/>
    <w:rsid w:val="00580698"/>
    <w:rsid w:val="0058599D"/>
    <w:rsid w:val="005B6215"/>
    <w:rsid w:val="005B6AEC"/>
    <w:rsid w:val="005C6E5B"/>
    <w:rsid w:val="005F0405"/>
    <w:rsid w:val="005F39A8"/>
    <w:rsid w:val="00603F52"/>
    <w:rsid w:val="0061133A"/>
    <w:rsid w:val="00642347"/>
    <w:rsid w:val="006630E3"/>
    <w:rsid w:val="00670C36"/>
    <w:rsid w:val="00677087"/>
    <w:rsid w:val="006855DD"/>
    <w:rsid w:val="00690360"/>
    <w:rsid w:val="0069538C"/>
    <w:rsid w:val="006B322D"/>
    <w:rsid w:val="006B47E2"/>
    <w:rsid w:val="006C276B"/>
    <w:rsid w:val="006C61D9"/>
    <w:rsid w:val="006C6B3E"/>
    <w:rsid w:val="006D030C"/>
    <w:rsid w:val="006D38D7"/>
    <w:rsid w:val="006F7C90"/>
    <w:rsid w:val="007141F2"/>
    <w:rsid w:val="00720283"/>
    <w:rsid w:val="0072232D"/>
    <w:rsid w:val="00725CF9"/>
    <w:rsid w:val="00746C55"/>
    <w:rsid w:val="0075264A"/>
    <w:rsid w:val="00760977"/>
    <w:rsid w:val="00767423"/>
    <w:rsid w:val="007709AB"/>
    <w:rsid w:val="007764FC"/>
    <w:rsid w:val="00782DB7"/>
    <w:rsid w:val="00797B31"/>
    <w:rsid w:val="007B1B54"/>
    <w:rsid w:val="007D7AE3"/>
    <w:rsid w:val="007E19DF"/>
    <w:rsid w:val="007F28B8"/>
    <w:rsid w:val="007F4696"/>
    <w:rsid w:val="00826CAD"/>
    <w:rsid w:val="00842E2E"/>
    <w:rsid w:val="008672B1"/>
    <w:rsid w:val="00873C1A"/>
    <w:rsid w:val="00873E91"/>
    <w:rsid w:val="00890E21"/>
    <w:rsid w:val="008F66D7"/>
    <w:rsid w:val="00904995"/>
    <w:rsid w:val="00905BDB"/>
    <w:rsid w:val="00937AB0"/>
    <w:rsid w:val="00955586"/>
    <w:rsid w:val="00963894"/>
    <w:rsid w:val="00977A5A"/>
    <w:rsid w:val="00982B9F"/>
    <w:rsid w:val="009957C1"/>
    <w:rsid w:val="00995906"/>
    <w:rsid w:val="009A3F9C"/>
    <w:rsid w:val="009B3408"/>
    <w:rsid w:val="009B3E51"/>
    <w:rsid w:val="009B4467"/>
    <w:rsid w:val="009B5EA8"/>
    <w:rsid w:val="009C0277"/>
    <w:rsid w:val="009C1FFA"/>
    <w:rsid w:val="009D11AE"/>
    <w:rsid w:val="009E3B72"/>
    <w:rsid w:val="009E6EF2"/>
    <w:rsid w:val="009F722A"/>
    <w:rsid w:val="00A4099B"/>
    <w:rsid w:val="00A46234"/>
    <w:rsid w:val="00A477F5"/>
    <w:rsid w:val="00A62370"/>
    <w:rsid w:val="00A67FAB"/>
    <w:rsid w:val="00A714AA"/>
    <w:rsid w:val="00A71AC5"/>
    <w:rsid w:val="00A812E0"/>
    <w:rsid w:val="00A8723B"/>
    <w:rsid w:val="00A9626B"/>
    <w:rsid w:val="00AB1FF7"/>
    <w:rsid w:val="00AB279F"/>
    <w:rsid w:val="00AB48F5"/>
    <w:rsid w:val="00AD5E97"/>
    <w:rsid w:val="00AE6C8A"/>
    <w:rsid w:val="00B03640"/>
    <w:rsid w:val="00B1681D"/>
    <w:rsid w:val="00B16F1B"/>
    <w:rsid w:val="00B24D31"/>
    <w:rsid w:val="00B32E6E"/>
    <w:rsid w:val="00B3603A"/>
    <w:rsid w:val="00B43271"/>
    <w:rsid w:val="00B64781"/>
    <w:rsid w:val="00B90C74"/>
    <w:rsid w:val="00BA53AB"/>
    <w:rsid w:val="00BC33F3"/>
    <w:rsid w:val="00BD03DA"/>
    <w:rsid w:val="00BD7C5D"/>
    <w:rsid w:val="00BE34EB"/>
    <w:rsid w:val="00BF361D"/>
    <w:rsid w:val="00BF3D11"/>
    <w:rsid w:val="00C07411"/>
    <w:rsid w:val="00C16D0F"/>
    <w:rsid w:val="00C21C5D"/>
    <w:rsid w:val="00C23E1E"/>
    <w:rsid w:val="00C2500A"/>
    <w:rsid w:val="00C26F98"/>
    <w:rsid w:val="00C32050"/>
    <w:rsid w:val="00C41E49"/>
    <w:rsid w:val="00C51406"/>
    <w:rsid w:val="00C56428"/>
    <w:rsid w:val="00C66928"/>
    <w:rsid w:val="00C67177"/>
    <w:rsid w:val="00C67221"/>
    <w:rsid w:val="00C728ED"/>
    <w:rsid w:val="00C77119"/>
    <w:rsid w:val="00C77828"/>
    <w:rsid w:val="00C86D2E"/>
    <w:rsid w:val="00C9259E"/>
    <w:rsid w:val="00C94A76"/>
    <w:rsid w:val="00C97B15"/>
    <w:rsid w:val="00CA635A"/>
    <w:rsid w:val="00CA6CEA"/>
    <w:rsid w:val="00CC755D"/>
    <w:rsid w:val="00CE11FD"/>
    <w:rsid w:val="00CF5C35"/>
    <w:rsid w:val="00CF7715"/>
    <w:rsid w:val="00D16542"/>
    <w:rsid w:val="00D25C53"/>
    <w:rsid w:val="00D504DF"/>
    <w:rsid w:val="00D54681"/>
    <w:rsid w:val="00D65938"/>
    <w:rsid w:val="00D77BB2"/>
    <w:rsid w:val="00D84BD8"/>
    <w:rsid w:val="00D90368"/>
    <w:rsid w:val="00DC5420"/>
    <w:rsid w:val="00DE5BC0"/>
    <w:rsid w:val="00DF5C21"/>
    <w:rsid w:val="00E07359"/>
    <w:rsid w:val="00E14487"/>
    <w:rsid w:val="00E2462F"/>
    <w:rsid w:val="00E261A1"/>
    <w:rsid w:val="00E40D5E"/>
    <w:rsid w:val="00E40DF9"/>
    <w:rsid w:val="00E43800"/>
    <w:rsid w:val="00E44549"/>
    <w:rsid w:val="00E545EB"/>
    <w:rsid w:val="00E5569F"/>
    <w:rsid w:val="00E63DE7"/>
    <w:rsid w:val="00E80F66"/>
    <w:rsid w:val="00E92233"/>
    <w:rsid w:val="00E935D6"/>
    <w:rsid w:val="00EA0874"/>
    <w:rsid w:val="00EA6187"/>
    <w:rsid w:val="00EB0E19"/>
    <w:rsid w:val="00ED0BED"/>
    <w:rsid w:val="00F22C64"/>
    <w:rsid w:val="00F254E5"/>
    <w:rsid w:val="00F2633D"/>
    <w:rsid w:val="00F32056"/>
    <w:rsid w:val="00F444CD"/>
    <w:rsid w:val="00F60454"/>
    <w:rsid w:val="00F653EF"/>
    <w:rsid w:val="00F6614A"/>
    <w:rsid w:val="00F66761"/>
    <w:rsid w:val="00F71A8E"/>
    <w:rsid w:val="00F72EAF"/>
    <w:rsid w:val="00F75B8E"/>
    <w:rsid w:val="00F91F47"/>
    <w:rsid w:val="00F953DD"/>
    <w:rsid w:val="00FA1EF9"/>
    <w:rsid w:val="00FA62F9"/>
    <w:rsid w:val="00FC4477"/>
    <w:rsid w:val="00FE684D"/>
    <w:rsid w:val="00FF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B74CD-BFFE-4CB6-820F-C4E109B9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>abc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2</cp:revision>
  <cp:lastPrinted>2022-09-26T10:14:00Z</cp:lastPrinted>
  <dcterms:created xsi:type="dcterms:W3CDTF">2026-02-03T11:54:00Z</dcterms:created>
  <dcterms:modified xsi:type="dcterms:W3CDTF">2026-02-03T11:54:00Z</dcterms:modified>
</cp:coreProperties>
</file>