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464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9314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2464E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2464E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D4B6F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肉絲紅蘿蔔小白菜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72541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1D4B6F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967F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小餐包、豆漿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5D42C8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1D4B6F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白吐司、豆漿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豬血糕馬鈴薯麵線</w:t>
            </w:r>
          </w:p>
        </w:tc>
      </w:tr>
      <w:tr w:rsidR="001D4B6F" w:rsidRPr="00D77BB2" w:rsidTr="000F72A3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4B6F" w:rsidRPr="001D4B6F" w:rsidRDefault="001D4B6F" w:rsidP="001D4B6F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       </w:t>
            </w:r>
            <w:r w:rsidRPr="001D4B6F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</w:t>
            </w:r>
            <w:r w:rsidRPr="001D4B6F">
              <w:rPr>
                <w:rFonts w:ascii="標楷體" w:eastAsia="標楷體" w:hAnsi="標楷體" w:cs="新細明體"/>
                <w:b/>
                <w:color w:val="C00000"/>
                <w:kern w:val="0"/>
              </w:rPr>
              <w:t>清明節放假</w:t>
            </w:r>
          </w:p>
        </w:tc>
      </w:tr>
      <w:tr w:rsidR="001D4B6F" w:rsidRPr="00D77BB2" w:rsidTr="000F72A3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4B6F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634274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1D4B6F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3427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鮮奶吐司、豆漿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BE7320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1D4B6F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1D4B6F" w:rsidRPr="00D77BB2" w:rsidTr="0057254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922084" w:rsidRDefault="001D4B6F" w:rsidP="001D4B6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77345B" w:rsidRDefault="001D4B6F" w:rsidP="001D4B6F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572541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BE7320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D4B6F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銀絲卷</w:t>
            </w:r>
            <w:r w:rsidR="001D4B6F">
              <w:rPr>
                <w:rFonts w:ascii="標楷體" w:eastAsia="標楷體" w:hAnsi="標楷體" w:cs="新細明體"/>
                <w:color w:val="000000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097917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967F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紅豆</w:t>
            </w:r>
            <w:r w:rsidR="00967F1C">
              <w:rPr>
                <w:rFonts w:ascii="標楷體" w:eastAsia="標楷體" w:hAnsi="標楷體" w:cs="新細明體"/>
                <w:color w:val="000000"/>
                <w:kern w:val="0"/>
              </w:rPr>
              <w:t>地瓜麥片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甜湯</w:t>
            </w:r>
          </w:p>
        </w:tc>
      </w:tr>
      <w:tr w:rsidR="001D4B6F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77345B" w:rsidRDefault="00097917" w:rsidP="000979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1D4B6F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313407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白饅頭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80698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1D4B6F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80698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72541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BE7320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1D4B6F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鮮奶吐司、豆漿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580698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BE7320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1D4B6F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白吐司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紅豆小米米粥</w:t>
            </w:r>
          </w:p>
        </w:tc>
      </w:tr>
      <w:tr w:rsidR="001D4B6F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313407" w:rsidRDefault="001D4B6F" w:rsidP="00967F1C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 </w:t>
            </w:r>
            <w:r w:rsidR="00967F1C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8D0B5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1D4B6F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金牛角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72541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B6F" w:rsidRPr="009B4467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1D4B6F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09791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 w:rsidR="00097917"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E33A27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1D4B6F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841E99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1D4B6F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634274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2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鈣片蘇打餅乾</w:t>
            </w:r>
            <w:r w:rsidRPr="006342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72541" w:rsidRDefault="001D4B6F" w:rsidP="001D4B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火腿玉米濃湯米粥</w:t>
            </w:r>
          </w:p>
        </w:tc>
      </w:tr>
      <w:tr w:rsidR="001D4B6F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967F1C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967F1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967F1C"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 w:rsidR="00967F1C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967F1C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255489" w:rsidRDefault="00967F1C" w:rsidP="00967F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地瓜甜白米粥</w:t>
            </w:r>
            <w:proofErr w:type="gramEnd"/>
          </w:p>
        </w:tc>
      </w:tr>
      <w:tr w:rsidR="001D4B6F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Default="001D4B6F" w:rsidP="001D4B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(二)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967F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7F1C">
              <w:rPr>
                <w:rFonts w:ascii="標楷體" w:eastAsia="標楷體" w:hAnsi="標楷體" w:cs="新細明體" w:hint="eastAsia"/>
                <w:kern w:val="0"/>
              </w:rPr>
              <w:t xml:space="preserve"> 蛋餅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6F" w:rsidRPr="005D42C8" w:rsidRDefault="001D4B6F" w:rsidP="001D4B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色豆米粥</w:t>
            </w:r>
            <w:proofErr w:type="gramEnd"/>
          </w:p>
        </w:tc>
      </w:tr>
      <w:tr w:rsidR="001D4B6F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4B6F" w:rsidRPr="00D77BB2" w:rsidRDefault="001D4B6F" w:rsidP="001D4B6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1D4B6F" w:rsidRPr="004F44E1" w:rsidRDefault="001D4B6F" w:rsidP="001D4B6F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1D4B6F" w:rsidRPr="004F44E1" w:rsidRDefault="001D4B6F" w:rsidP="001D4B6F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1D4B6F" w:rsidRPr="004F44E1" w:rsidRDefault="001D4B6F" w:rsidP="001D4B6F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1D4B6F" w:rsidRDefault="001D4B6F" w:rsidP="001D4B6F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1D4B6F" w:rsidRPr="004F44E1" w:rsidRDefault="001D4B6F" w:rsidP="001D4B6F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1D4B6F" w:rsidRPr="00D77BB2" w:rsidRDefault="001D4B6F" w:rsidP="001D4B6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4F" w:rsidRDefault="00C4574F" w:rsidP="00BD03DA">
      <w:r>
        <w:separator/>
      </w:r>
    </w:p>
  </w:endnote>
  <w:endnote w:type="continuationSeparator" w:id="0">
    <w:p w:rsidR="00C4574F" w:rsidRDefault="00C4574F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4F" w:rsidRDefault="00C4574F" w:rsidP="00BD03DA">
      <w:r>
        <w:separator/>
      </w:r>
    </w:p>
  </w:footnote>
  <w:footnote w:type="continuationSeparator" w:id="0">
    <w:p w:rsidR="00C4574F" w:rsidRDefault="00C4574F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97917"/>
    <w:rsid w:val="000A60DF"/>
    <w:rsid w:val="000C21ED"/>
    <w:rsid w:val="000D3869"/>
    <w:rsid w:val="000D7947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D4B6F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464EF"/>
    <w:rsid w:val="00257C28"/>
    <w:rsid w:val="00266600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3407"/>
    <w:rsid w:val="00345AA5"/>
    <w:rsid w:val="00345AEE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44E1"/>
    <w:rsid w:val="004F4A52"/>
    <w:rsid w:val="004F615A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2440"/>
    <w:rsid w:val="005D5F82"/>
    <w:rsid w:val="005F33FF"/>
    <w:rsid w:val="005F607C"/>
    <w:rsid w:val="00601018"/>
    <w:rsid w:val="0060712B"/>
    <w:rsid w:val="0061133A"/>
    <w:rsid w:val="00611780"/>
    <w:rsid w:val="00615894"/>
    <w:rsid w:val="0061687F"/>
    <w:rsid w:val="00634274"/>
    <w:rsid w:val="00650B76"/>
    <w:rsid w:val="006556FD"/>
    <w:rsid w:val="00657D9D"/>
    <w:rsid w:val="006630E3"/>
    <w:rsid w:val="00664159"/>
    <w:rsid w:val="006744D7"/>
    <w:rsid w:val="006855DD"/>
    <w:rsid w:val="0069313B"/>
    <w:rsid w:val="00693147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A1BE9"/>
    <w:rsid w:val="007B155F"/>
    <w:rsid w:val="007B3241"/>
    <w:rsid w:val="007B456D"/>
    <w:rsid w:val="007C3808"/>
    <w:rsid w:val="007D0229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B724E"/>
    <w:rsid w:val="008D0B52"/>
    <w:rsid w:val="008D3727"/>
    <w:rsid w:val="008D631D"/>
    <w:rsid w:val="008D659B"/>
    <w:rsid w:val="008F66D7"/>
    <w:rsid w:val="00922084"/>
    <w:rsid w:val="00967F1C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564CF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4574F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069C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20F63"/>
    <w:rsid w:val="00E261A1"/>
    <w:rsid w:val="00E3449A"/>
    <w:rsid w:val="00E34E3F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105D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B5FFE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1A8B-0A77-42FF-99EE-CEFE453C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abc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2022-10-27T10:27:00Z</cp:lastPrinted>
  <dcterms:created xsi:type="dcterms:W3CDTF">2024-03-22T09:52:00Z</dcterms:created>
  <dcterms:modified xsi:type="dcterms:W3CDTF">2024-03-22T09:52:00Z</dcterms:modified>
</cp:coreProperties>
</file>