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11"/>
        <w:tblW w:w="11209" w:type="dxa"/>
        <w:tblCellMar>
          <w:left w:w="28" w:type="dxa"/>
          <w:right w:w="28" w:type="dxa"/>
        </w:tblCellMar>
        <w:tblLook w:val="0000"/>
      </w:tblPr>
      <w:tblGrid>
        <w:gridCol w:w="850"/>
        <w:gridCol w:w="1276"/>
        <w:gridCol w:w="6521"/>
        <w:gridCol w:w="2268"/>
        <w:gridCol w:w="294"/>
      </w:tblGrid>
      <w:tr w:rsidR="0094656C" w:rsidRPr="0094656C" w:rsidTr="0054763B">
        <w:trPr>
          <w:gridAfter w:val="1"/>
          <w:wAfter w:w="294" w:type="dxa"/>
          <w:trHeight w:val="901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656C" w:rsidRPr="0094656C" w:rsidRDefault="0094656C" w:rsidP="008240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4656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157AB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94656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上學期</w:t>
            </w:r>
            <w:r w:rsidRPr="0094656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4656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信義小太陽托嬰中心</w:t>
            </w:r>
            <w:r w:rsidRPr="0094656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82403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元</w:t>
            </w:r>
            <w:r w:rsidRPr="0094656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94656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4656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月亮班</w:t>
            </w:r>
            <w:r w:rsidRPr="0094656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94656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94656C" w:rsidRPr="00166C99" w:rsidTr="0054763B">
        <w:trPr>
          <w:gridAfter w:val="1"/>
          <w:wAfter w:w="294" w:type="dxa"/>
          <w:trHeight w:val="344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6C" w:rsidRPr="00166C99" w:rsidRDefault="0094656C" w:rsidP="009465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56C" w:rsidRPr="00166C99" w:rsidRDefault="0094656C" w:rsidP="009465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656C" w:rsidRPr="00166C99" w:rsidRDefault="0094656C" w:rsidP="009465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824038" w:rsidRPr="00D77BB2" w:rsidTr="0054763B">
        <w:trPr>
          <w:gridAfter w:val="1"/>
          <w:wAfter w:w="294" w:type="dxa"/>
          <w:trHeight w:val="33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824038" w:rsidRPr="00D77BB2" w:rsidTr="0054763B">
        <w:trPr>
          <w:gridAfter w:val="1"/>
          <w:wAfter w:w="294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824038" w:rsidRPr="00D77BB2" w:rsidTr="0054763B">
        <w:trPr>
          <w:gridAfter w:val="1"/>
          <w:wAfter w:w="294" w:type="dxa"/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花椰菜花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824038" w:rsidRPr="00D77BB2" w:rsidTr="0054763B">
        <w:trPr>
          <w:gridAfter w:val="1"/>
          <w:wAfter w:w="294" w:type="dxa"/>
          <w:trHeight w:val="279"/>
        </w:trPr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824038" w:rsidRPr="00D77BB2" w:rsidTr="0054763B">
        <w:trPr>
          <w:gridAfter w:val="1"/>
          <w:wAfter w:w="294" w:type="dxa"/>
          <w:trHeight w:val="414"/>
        </w:trPr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1/8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824038" w:rsidRPr="00D77BB2" w:rsidTr="0054763B">
        <w:trPr>
          <w:gridAfter w:val="1"/>
          <w:wAfter w:w="294" w:type="dxa"/>
          <w:trHeight w:val="3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D77BB2" w:rsidRDefault="00824038" w:rsidP="0082403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824038" w:rsidRPr="00D77BB2" w:rsidTr="0054763B">
        <w:trPr>
          <w:gridAfter w:val="1"/>
          <w:wAfter w:w="294" w:type="dxa"/>
          <w:trHeight w:val="28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E13FEF" w:rsidRDefault="00824038" w:rsidP="00824038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824038" w:rsidRPr="00D77BB2" w:rsidTr="0054763B">
        <w:trPr>
          <w:gridAfter w:val="1"/>
          <w:wAfter w:w="294" w:type="dxa"/>
          <w:trHeight w:val="35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77345B" w:rsidRDefault="00824038" w:rsidP="00824038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77345B" w:rsidRDefault="00824038" w:rsidP="00824038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824038" w:rsidRPr="00D77BB2" w:rsidTr="0054763B">
        <w:trPr>
          <w:gridAfter w:val="1"/>
          <w:wAfter w:w="294" w:type="dxa"/>
          <w:trHeight w:val="427"/>
        </w:trPr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E13FEF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824038" w:rsidRPr="00D77BB2" w:rsidTr="0054763B">
        <w:trPr>
          <w:gridAfter w:val="1"/>
          <w:wAfter w:w="294" w:type="dxa"/>
          <w:trHeight w:val="458"/>
        </w:trPr>
        <w:tc>
          <w:tcPr>
            <w:tcW w:w="85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77345B" w:rsidRDefault="00824038" w:rsidP="00824038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824038" w:rsidRPr="00D77BB2" w:rsidTr="0054763B">
        <w:trPr>
          <w:gridAfter w:val="1"/>
          <w:wAfter w:w="294" w:type="dxa"/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580698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824038" w:rsidRPr="00D77BB2" w:rsidTr="0054763B">
        <w:trPr>
          <w:gridAfter w:val="1"/>
          <w:wAfter w:w="294" w:type="dxa"/>
          <w:trHeight w:val="2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580698" w:rsidRDefault="00824038" w:rsidP="0082403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824038" w:rsidRPr="00D77BB2" w:rsidTr="0054763B">
        <w:trPr>
          <w:gridAfter w:val="1"/>
          <w:wAfter w:w="294" w:type="dxa"/>
          <w:trHeight w:val="277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580698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花椰菜、玉米絞肉/白米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824038" w:rsidRPr="00D77BB2" w:rsidTr="0054763B">
        <w:trPr>
          <w:gridAfter w:val="1"/>
          <w:wAfter w:w="294" w:type="dxa"/>
          <w:trHeight w:val="438"/>
        </w:trPr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絞肉豆腐、豆芽菜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824038" w:rsidRPr="00D77BB2" w:rsidTr="00AE6B3A">
        <w:trPr>
          <w:gridAfter w:val="1"/>
          <w:wAfter w:w="294" w:type="dxa"/>
          <w:trHeight w:val="457"/>
        </w:trPr>
        <w:tc>
          <w:tcPr>
            <w:tcW w:w="85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1/22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8789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038" w:rsidRPr="008D0B5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7007">
              <w:rPr>
                <w:rFonts w:ascii="標楷體" w:eastAsia="標楷體" w:hAnsi="標楷體" w:cs="新細明體" w:hint="eastAsia"/>
                <w:color w:val="C00000"/>
                <w:kern w:val="0"/>
                <w:sz w:val="32"/>
                <w:szCs w:val="32"/>
              </w:rPr>
              <w:t>1/23日彈性放假2/15~補課春節除夕</w:t>
            </w:r>
          </w:p>
        </w:tc>
      </w:tr>
      <w:tr w:rsidR="00824038" w:rsidRPr="00D77BB2" w:rsidTr="00AE6B3A">
        <w:trPr>
          <w:gridAfter w:val="1"/>
          <w:wAfter w:w="294" w:type="dxa"/>
          <w:trHeight w:val="2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8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38" w:rsidRPr="009B4467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4038" w:rsidRPr="00D77BB2" w:rsidTr="00AE6B3A">
        <w:trPr>
          <w:gridAfter w:val="1"/>
          <w:wAfter w:w="294" w:type="dxa"/>
          <w:trHeight w:val="43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8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4038" w:rsidRPr="00D77BB2" w:rsidTr="00AE6B3A">
        <w:trPr>
          <w:gridAfter w:val="1"/>
          <w:wAfter w:w="294" w:type="dxa"/>
          <w:trHeight w:val="35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8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4038" w:rsidRPr="00D77BB2" w:rsidTr="00AE6B3A">
        <w:trPr>
          <w:gridAfter w:val="1"/>
          <w:wAfter w:w="294" w:type="dxa"/>
          <w:trHeight w:val="33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8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24038" w:rsidRPr="00D77BB2" w:rsidTr="00AE6B3A">
        <w:trPr>
          <w:gridAfter w:val="1"/>
          <w:wAfter w:w="294" w:type="dxa"/>
          <w:trHeight w:val="35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8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4038" w:rsidRPr="00D77BB2" w:rsidTr="0054763B">
        <w:trPr>
          <w:gridAfter w:val="1"/>
          <w:wAfter w:w="294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Default="00824038" w:rsidP="0082403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絞肉絲瓜、菠菜/白米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芭樂、香蕉 </w:t>
            </w:r>
          </w:p>
        </w:tc>
      </w:tr>
      <w:tr w:rsidR="00824038" w:rsidRPr="00D77BB2" w:rsidTr="0054763B">
        <w:trPr>
          <w:gridAfter w:val="1"/>
          <w:wAfter w:w="294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Default="00824038" w:rsidP="0082403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824038" w:rsidRPr="00D77BB2" w:rsidTr="0054763B">
        <w:trPr>
          <w:trHeight w:val="435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24038" w:rsidRPr="00D77BB2" w:rsidRDefault="00824038" w:rsidP="0082403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824038" w:rsidRPr="004F44E1" w:rsidRDefault="00824038" w:rsidP="0082403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824038" w:rsidRPr="004F44E1" w:rsidRDefault="00824038" w:rsidP="0082403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824038" w:rsidRPr="004F44E1" w:rsidRDefault="00824038" w:rsidP="0082403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824038" w:rsidRPr="004F44E1" w:rsidRDefault="00824038" w:rsidP="0082403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824038" w:rsidRPr="004F44E1" w:rsidRDefault="00824038" w:rsidP="00824038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824038" w:rsidRPr="004F44E1" w:rsidRDefault="00824038" w:rsidP="00824038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824038" w:rsidRPr="004F44E1" w:rsidRDefault="00824038" w:rsidP="0082403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824038" w:rsidRPr="004F44E1" w:rsidRDefault="00824038" w:rsidP="00824038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824038" w:rsidRDefault="00824038" w:rsidP="00824038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</w:t>
            </w:r>
          </w:p>
          <w:p w:rsidR="00824038" w:rsidRPr="004F44E1" w:rsidRDefault="00824038" w:rsidP="00824038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824038" w:rsidRPr="00D77BB2" w:rsidRDefault="00824038" w:rsidP="0082403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  <w:tc>
          <w:tcPr>
            <w:tcW w:w="294" w:type="dxa"/>
            <w:vAlign w:val="center"/>
          </w:tcPr>
          <w:p w:rsidR="00824038" w:rsidRPr="00D77BB2" w:rsidRDefault="00824038" w:rsidP="008240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90E21" w:rsidRPr="00B241D4" w:rsidRDefault="00890E21" w:rsidP="0054763B"/>
    <w:sectPr w:rsidR="00890E21" w:rsidRPr="00B241D4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47" w:rsidRDefault="00762D47" w:rsidP="00BD03DA">
      <w:r>
        <w:separator/>
      </w:r>
    </w:p>
  </w:endnote>
  <w:endnote w:type="continuationSeparator" w:id="0">
    <w:p w:rsidR="00762D47" w:rsidRDefault="00762D4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47" w:rsidRDefault="00762D47" w:rsidP="00BD03DA">
      <w:r>
        <w:separator/>
      </w:r>
    </w:p>
  </w:footnote>
  <w:footnote w:type="continuationSeparator" w:id="0">
    <w:p w:rsidR="00762D47" w:rsidRDefault="00762D4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27579"/>
    <w:rsid w:val="0004284D"/>
    <w:rsid w:val="00043CF8"/>
    <w:rsid w:val="0004634D"/>
    <w:rsid w:val="00055C14"/>
    <w:rsid w:val="000611E1"/>
    <w:rsid w:val="00091860"/>
    <w:rsid w:val="000B0C0A"/>
    <w:rsid w:val="000B2A3B"/>
    <w:rsid w:val="000C21ED"/>
    <w:rsid w:val="000C6236"/>
    <w:rsid w:val="000D3869"/>
    <w:rsid w:val="000F7042"/>
    <w:rsid w:val="000F741C"/>
    <w:rsid w:val="0013082C"/>
    <w:rsid w:val="0015463E"/>
    <w:rsid w:val="00157AB2"/>
    <w:rsid w:val="0016168C"/>
    <w:rsid w:val="00164803"/>
    <w:rsid w:val="00166C99"/>
    <w:rsid w:val="00172089"/>
    <w:rsid w:val="001744FA"/>
    <w:rsid w:val="00197EC6"/>
    <w:rsid w:val="001B191A"/>
    <w:rsid w:val="001B271B"/>
    <w:rsid w:val="001B4F4F"/>
    <w:rsid w:val="001B594A"/>
    <w:rsid w:val="001C369D"/>
    <w:rsid w:val="001D178B"/>
    <w:rsid w:val="001D40FB"/>
    <w:rsid w:val="001D6BBC"/>
    <w:rsid w:val="001E767E"/>
    <w:rsid w:val="00201013"/>
    <w:rsid w:val="0022317A"/>
    <w:rsid w:val="002415C3"/>
    <w:rsid w:val="00252910"/>
    <w:rsid w:val="0025493D"/>
    <w:rsid w:val="00257C28"/>
    <w:rsid w:val="002671F9"/>
    <w:rsid w:val="002B047D"/>
    <w:rsid w:val="002E3B0A"/>
    <w:rsid w:val="002E3B69"/>
    <w:rsid w:val="002F48F9"/>
    <w:rsid w:val="003154BA"/>
    <w:rsid w:val="00335270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0ACA"/>
    <w:rsid w:val="0043222F"/>
    <w:rsid w:val="0043266E"/>
    <w:rsid w:val="00433D08"/>
    <w:rsid w:val="0043619F"/>
    <w:rsid w:val="00444FA8"/>
    <w:rsid w:val="00474365"/>
    <w:rsid w:val="0049385B"/>
    <w:rsid w:val="00496CA9"/>
    <w:rsid w:val="004F4A52"/>
    <w:rsid w:val="004F6608"/>
    <w:rsid w:val="0054763B"/>
    <w:rsid w:val="0056303D"/>
    <w:rsid w:val="005634D1"/>
    <w:rsid w:val="00563829"/>
    <w:rsid w:val="00580698"/>
    <w:rsid w:val="0058599D"/>
    <w:rsid w:val="00586A08"/>
    <w:rsid w:val="005B6215"/>
    <w:rsid w:val="005B6AEC"/>
    <w:rsid w:val="005F0405"/>
    <w:rsid w:val="0061133A"/>
    <w:rsid w:val="006630E3"/>
    <w:rsid w:val="00665A06"/>
    <w:rsid w:val="00670C36"/>
    <w:rsid w:val="00677087"/>
    <w:rsid w:val="006855DD"/>
    <w:rsid w:val="006B47E2"/>
    <w:rsid w:val="006C61D9"/>
    <w:rsid w:val="006C6B3E"/>
    <w:rsid w:val="006D030C"/>
    <w:rsid w:val="006D38D7"/>
    <w:rsid w:val="006E7D40"/>
    <w:rsid w:val="006F7C90"/>
    <w:rsid w:val="00706D4B"/>
    <w:rsid w:val="007141F2"/>
    <w:rsid w:val="00717BDB"/>
    <w:rsid w:val="00720283"/>
    <w:rsid w:val="00760977"/>
    <w:rsid w:val="00762D47"/>
    <w:rsid w:val="007709AB"/>
    <w:rsid w:val="007764FC"/>
    <w:rsid w:val="007835EB"/>
    <w:rsid w:val="00797B31"/>
    <w:rsid w:val="007A1D64"/>
    <w:rsid w:val="007E19DF"/>
    <w:rsid w:val="00824038"/>
    <w:rsid w:val="00843809"/>
    <w:rsid w:val="008672B1"/>
    <w:rsid w:val="00873C1A"/>
    <w:rsid w:val="00882AAA"/>
    <w:rsid w:val="00890E21"/>
    <w:rsid w:val="008F3F84"/>
    <w:rsid w:val="008F66D7"/>
    <w:rsid w:val="00937AB0"/>
    <w:rsid w:val="0094656C"/>
    <w:rsid w:val="00982B9F"/>
    <w:rsid w:val="00992AC1"/>
    <w:rsid w:val="009957C1"/>
    <w:rsid w:val="009A3F9C"/>
    <w:rsid w:val="009B3408"/>
    <w:rsid w:val="009B3E51"/>
    <w:rsid w:val="009B4467"/>
    <w:rsid w:val="009C1FFA"/>
    <w:rsid w:val="009D11AE"/>
    <w:rsid w:val="009E3B72"/>
    <w:rsid w:val="009E663A"/>
    <w:rsid w:val="009E6EF2"/>
    <w:rsid w:val="00A4099B"/>
    <w:rsid w:val="00A46234"/>
    <w:rsid w:val="00A477F5"/>
    <w:rsid w:val="00A509DC"/>
    <w:rsid w:val="00A55CEB"/>
    <w:rsid w:val="00A62370"/>
    <w:rsid w:val="00A66B85"/>
    <w:rsid w:val="00A714AA"/>
    <w:rsid w:val="00A71AC5"/>
    <w:rsid w:val="00A8723B"/>
    <w:rsid w:val="00A9626B"/>
    <w:rsid w:val="00AA705B"/>
    <w:rsid w:val="00AB1FF7"/>
    <w:rsid w:val="00AB279F"/>
    <w:rsid w:val="00AB48F5"/>
    <w:rsid w:val="00AC7C8B"/>
    <w:rsid w:val="00AD5E97"/>
    <w:rsid w:val="00AE6C8A"/>
    <w:rsid w:val="00B169FD"/>
    <w:rsid w:val="00B16F1B"/>
    <w:rsid w:val="00B241D4"/>
    <w:rsid w:val="00B32E6E"/>
    <w:rsid w:val="00B43271"/>
    <w:rsid w:val="00B457DE"/>
    <w:rsid w:val="00B64781"/>
    <w:rsid w:val="00B87EBA"/>
    <w:rsid w:val="00B96578"/>
    <w:rsid w:val="00BA53AB"/>
    <w:rsid w:val="00BD03DA"/>
    <w:rsid w:val="00BD7C5D"/>
    <w:rsid w:val="00BF3D11"/>
    <w:rsid w:val="00C07411"/>
    <w:rsid w:val="00C23E1E"/>
    <w:rsid w:val="00C2500A"/>
    <w:rsid w:val="00C31BD4"/>
    <w:rsid w:val="00C32050"/>
    <w:rsid w:val="00C4201E"/>
    <w:rsid w:val="00C51406"/>
    <w:rsid w:val="00C66928"/>
    <w:rsid w:val="00C67177"/>
    <w:rsid w:val="00C717F4"/>
    <w:rsid w:val="00C728ED"/>
    <w:rsid w:val="00C7466D"/>
    <w:rsid w:val="00C77119"/>
    <w:rsid w:val="00C77828"/>
    <w:rsid w:val="00C86D2E"/>
    <w:rsid w:val="00C903B5"/>
    <w:rsid w:val="00C9259E"/>
    <w:rsid w:val="00C97B15"/>
    <w:rsid w:val="00CA635A"/>
    <w:rsid w:val="00CE11FD"/>
    <w:rsid w:val="00D05F9C"/>
    <w:rsid w:val="00D16542"/>
    <w:rsid w:val="00D25C53"/>
    <w:rsid w:val="00D53798"/>
    <w:rsid w:val="00D65938"/>
    <w:rsid w:val="00D77BB2"/>
    <w:rsid w:val="00D84BD8"/>
    <w:rsid w:val="00D90368"/>
    <w:rsid w:val="00D9177D"/>
    <w:rsid w:val="00D92023"/>
    <w:rsid w:val="00DE11BE"/>
    <w:rsid w:val="00DE5BC0"/>
    <w:rsid w:val="00DF507C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74CCB"/>
    <w:rsid w:val="00E92233"/>
    <w:rsid w:val="00E935D6"/>
    <w:rsid w:val="00EA0874"/>
    <w:rsid w:val="00EA20E4"/>
    <w:rsid w:val="00EC1EDB"/>
    <w:rsid w:val="00F041C7"/>
    <w:rsid w:val="00F22C64"/>
    <w:rsid w:val="00F254E5"/>
    <w:rsid w:val="00F2633D"/>
    <w:rsid w:val="00F32056"/>
    <w:rsid w:val="00F444CD"/>
    <w:rsid w:val="00F60454"/>
    <w:rsid w:val="00F6614A"/>
    <w:rsid w:val="00F705E9"/>
    <w:rsid w:val="00F71A8E"/>
    <w:rsid w:val="00F75B8E"/>
    <w:rsid w:val="00F91F47"/>
    <w:rsid w:val="00F953DD"/>
    <w:rsid w:val="00FA4B25"/>
    <w:rsid w:val="00FA62F9"/>
    <w:rsid w:val="00FC4477"/>
    <w:rsid w:val="00FE5441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8C12-6CD8-4A1D-B6D0-4466E18B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abc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2018-11-02T11:28:00Z</cp:lastPrinted>
  <dcterms:created xsi:type="dcterms:W3CDTF">2019-12-25T09:03:00Z</dcterms:created>
  <dcterms:modified xsi:type="dcterms:W3CDTF">2019-12-25T09:03:00Z</dcterms:modified>
</cp:coreProperties>
</file>